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3E7" w:rsidRPr="009443E7" w:rsidRDefault="009443E7" w:rsidP="009443E7">
      <w:pPr>
        <w:jc w:val="both"/>
        <w:rPr>
          <w:rFonts w:ascii="StobiSerif Regular" w:hAnsi="StobiSerif Regular"/>
          <w:b/>
        </w:rPr>
      </w:pPr>
      <w:bookmarkStart w:id="0" w:name="_GoBack"/>
      <w:r w:rsidRPr="009443E7">
        <w:rPr>
          <w:rFonts w:ascii="StobiSerif Regular" w:hAnsi="StobiSerif Regular"/>
          <w:b/>
          <w:lang w:val="mk-MK"/>
        </w:rPr>
        <w:t>Барање бр. 14-1335</w:t>
      </w:r>
      <w:bookmarkEnd w:id="0"/>
      <w:r w:rsidRPr="009443E7">
        <w:rPr>
          <w:rFonts w:ascii="StobiSerif Regular" w:hAnsi="StobiSerif Regular"/>
          <w:b/>
          <w:lang w:val="mk-MK"/>
        </w:rPr>
        <w:t>/1</w:t>
      </w:r>
      <w:r w:rsidRPr="009443E7">
        <w:rPr>
          <w:rFonts w:ascii="StobiSerif Regular" w:hAnsi="StobiSerif Regular"/>
          <w:b/>
        </w:rPr>
        <w:t xml:space="preserve">: </w:t>
      </w:r>
    </w:p>
    <w:p w:rsidR="009A0A61" w:rsidRPr="009443E7" w:rsidRDefault="009443E7" w:rsidP="009443E7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  <w:lang w:val="mk-MK"/>
        </w:rPr>
      </w:pPr>
      <w:r w:rsidRPr="009443E7">
        <w:rPr>
          <w:rFonts w:ascii="StobiSerif Regular" w:hAnsi="StobiSerif Regular"/>
          <w:lang w:val="mk-MK"/>
        </w:rPr>
        <w:t>Колку вкупно моторни возила има Министерството за труд и социјална политика кои не се во возна состојба, или кои се неисправни, искршени и за отпад?</w:t>
      </w:r>
    </w:p>
    <w:p w:rsidR="009443E7" w:rsidRPr="009443E7" w:rsidRDefault="009443E7" w:rsidP="009443E7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  <w:lang w:val="mk-MK"/>
        </w:rPr>
      </w:pPr>
      <w:r w:rsidRPr="009443E7">
        <w:rPr>
          <w:rFonts w:ascii="StobiSerif Regular" w:hAnsi="StobiSerif Regular"/>
          <w:lang w:val="mk-MK"/>
        </w:rPr>
        <w:t xml:space="preserve">Кога последен пат е извршено отуѓување на </w:t>
      </w:r>
      <w:proofErr w:type="spellStart"/>
      <w:r w:rsidRPr="009443E7">
        <w:rPr>
          <w:rFonts w:ascii="StobiSerif Regular" w:hAnsi="StobiSerif Regular"/>
          <w:lang w:val="mk-MK"/>
        </w:rPr>
        <w:t>расходувани</w:t>
      </w:r>
      <w:proofErr w:type="spellEnd"/>
      <w:r w:rsidRPr="009443E7">
        <w:rPr>
          <w:rFonts w:ascii="StobiSerif Regular" w:hAnsi="StobiSerif Regular"/>
          <w:lang w:val="mk-MK"/>
        </w:rPr>
        <w:t xml:space="preserve"> неупотребливи возила и колку возила се отуѓени при тоа?</w:t>
      </w:r>
    </w:p>
    <w:p w:rsidR="009443E7" w:rsidRPr="009443E7" w:rsidRDefault="009443E7" w:rsidP="009443E7">
      <w:pPr>
        <w:jc w:val="both"/>
        <w:rPr>
          <w:rFonts w:ascii="StobiSerif Regular" w:hAnsi="StobiSerif Regular"/>
          <w:lang w:val="sq-AL"/>
        </w:rPr>
      </w:pPr>
    </w:p>
    <w:p w:rsidR="009443E7" w:rsidRPr="009443E7" w:rsidRDefault="009443E7" w:rsidP="009443E7">
      <w:pPr>
        <w:jc w:val="both"/>
        <w:rPr>
          <w:rFonts w:ascii="StobiSerif Regular" w:hAnsi="StobiSerif Regular"/>
        </w:rPr>
      </w:pPr>
      <w:r w:rsidRPr="009443E7">
        <w:rPr>
          <w:rFonts w:ascii="StobiSerif Regular" w:hAnsi="StobiSerif Regular"/>
          <w:b/>
          <w:lang w:val="mk-MK"/>
        </w:rPr>
        <w:t>Одговор</w:t>
      </w:r>
      <w:r w:rsidRPr="009443E7">
        <w:rPr>
          <w:rFonts w:ascii="StobiSerif Regular" w:hAnsi="StobiSerif Regular"/>
          <w:b/>
        </w:rPr>
        <w:t>:</w:t>
      </w:r>
      <w:r w:rsidRPr="009443E7">
        <w:rPr>
          <w:rFonts w:ascii="StobiSerif Regular" w:hAnsi="StobiSerif Regular"/>
        </w:rPr>
        <w:t xml:space="preserve"> </w:t>
      </w:r>
      <w:r w:rsidRPr="009443E7">
        <w:rPr>
          <w:rFonts w:ascii="StobiSerif Regular" w:hAnsi="StobiSerif Regular"/>
          <w:lang w:val="mk-MK"/>
        </w:rPr>
        <w:t xml:space="preserve">Во врска со Вашите барања согласно со </w:t>
      </w:r>
      <w:bookmarkStart w:id="1" w:name="_Hlk128570757"/>
      <w:r w:rsidRPr="009443E7">
        <w:rPr>
          <w:rFonts w:ascii="StobiSerif Regular" w:hAnsi="StobiSerif Regular"/>
          <w:lang w:val="mk-MK"/>
        </w:rPr>
        <w:t xml:space="preserve"> Законот за слободен пристап до информации од јавен карактер (Службен весник на РМ, бр. 13/06, 86/08, 6/10, 42/14, 148/15 и 55/16), </w:t>
      </w:r>
      <w:bookmarkEnd w:id="1"/>
      <w:r w:rsidRPr="009443E7">
        <w:rPr>
          <w:rFonts w:ascii="StobiSerif Regular" w:hAnsi="StobiSerif Regular"/>
          <w:lang w:val="mk-MK"/>
        </w:rPr>
        <w:t>Министерството за труд и социјална политика Ве известува</w:t>
      </w:r>
      <w:r w:rsidRPr="009443E7">
        <w:rPr>
          <w:rFonts w:ascii="StobiSerif Regular" w:hAnsi="StobiSerif Regular"/>
          <w:lang w:val="mk-MK"/>
        </w:rPr>
        <w:t xml:space="preserve"> за следново</w:t>
      </w:r>
      <w:r w:rsidRPr="009443E7">
        <w:rPr>
          <w:rFonts w:ascii="StobiSerif Regular" w:hAnsi="StobiSerif Regular"/>
        </w:rPr>
        <w:t xml:space="preserve">: </w:t>
      </w:r>
    </w:p>
    <w:p w:rsidR="009443E7" w:rsidRPr="009443E7" w:rsidRDefault="009443E7" w:rsidP="009443E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9443E7">
        <w:rPr>
          <w:rFonts w:ascii="StobiSerif Regular" w:hAnsi="StobiSerif Regular"/>
          <w:lang w:val="mk-MK"/>
        </w:rPr>
        <w:t>Согласно пописот за 2020 година со состојба на 31.12.2020 година, Министерството за труд и социјална политика има 31 возило кои не се во возна состојба, односно се за расход.</w:t>
      </w:r>
    </w:p>
    <w:p w:rsidR="009443E7" w:rsidRPr="009443E7" w:rsidRDefault="009443E7" w:rsidP="009443E7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9443E7">
        <w:rPr>
          <w:rFonts w:ascii="StobiSerif Regular" w:hAnsi="StobiSerif Regular"/>
          <w:lang w:val="mk-MK"/>
        </w:rPr>
        <w:t xml:space="preserve">Досега не е извршено отуѓување на </w:t>
      </w:r>
      <w:proofErr w:type="spellStart"/>
      <w:r w:rsidRPr="009443E7">
        <w:rPr>
          <w:rFonts w:ascii="StobiSerif Regular" w:hAnsi="StobiSerif Regular"/>
          <w:lang w:val="mk-MK"/>
        </w:rPr>
        <w:t>расходуваните</w:t>
      </w:r>
      <w:proofErr w:type="spellEnd"/>
      <w:r w:rsidRPr="009443E7">
        <w:rPr>
          <w:rFonts w:ascii="StobiSerif Regular" w:hAnsi="StobiSerif Regular"/>
          <w:lang w:val="mk-MK"/>
        </w:rPr>
        <w:t xml:space="preserve"> неупотребливи возила. </w:t>
      </w:r>
    </w:p>
    <w:sectPr w:rsidR="009443E7" w:rsidRPr="00944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16F"/>
    <w:multiLevelType w:val="hybridMultilevel"/>
    <w:tmpl w:val="62D4E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409D"/>
    <w:multiLevelType w:val="hybridMultilevel"/>
    <w:tmpl w:val="DC7C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E7"/>
    <w:rsid w:val="00254C16"/>
    <w:rsid w:val="0086294B"/>
    <w:rsid w:val="00870B25"/>
    <w:rsid w:val="009443E7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A8D53"/>
  <w15:chartTrackingRefBased/>
  <w15:docId w15:val="{F8A31990-685C-4849-94E1-50288CE7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2023-03-01T12:53:00Z</dcterms:created>
  <dcterms:modified xsi:type="dcterms:W3CDTF">2023-03-01T12:58:00Z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b8bd2e5d-6487-4f38-acd5-d7c98ebe1694</vt:lpwstr>
  </property>
</Properties>
</file>